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2C" w:rsidRDefault="0038012C" w:rsidP="003E287A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6782" cy="8886825"/>
            <wp:effectExtent l="0" t="0" r="0" b="0"/>
            <wp:docPr id="1" name="Рисунок 1" descr="C:\Users\User\Documents\15авосп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15авоспит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89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lastRenderedPageBreak/>
        <w:t>а) фамилия, имя, отчество  ребенка;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  <w:bookmarkStart w:id="0" w:name="_GoBack"/>
      <w:bookmarkEnd w:id="0"/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в) фамилия, имя, отчество  родителей (законных представителей) ребенка;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Форма заявления размещается образовательной организацией на информационном стенде и на официальном сайте Учреждения в сети Интернет.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Прием детей,  поступающих в образовательную организацию, осуществляется на основании медицинского заключения.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Для приема в образовательную организацию: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0FE9">
        <w:rPr>
          <w:rFonts w:ascii="Times New Roman" w:hAnsi="Times New Roman" w:cs="Times New Roman"/>
          <w:sz w:val="24"/>
          <w:szCs w:val="24"/>
        </w:rPr>
        <w:t>а) родители (законные представители) детей,  для зачисления ребенка в Учреждение 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Основанием для приёма заявления родителей (законных представителей) ребёнка в МАДОУ является протокол Комиссии по комплектованию, а также присвоение в автоматизированной системе «Электронный детский сад» заявлению о постановке на учёт статуса «Направлен в ДОУ»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</w:t>
      </w:r>
      <w:proofErr w:type="gramStart"/>
      <w:r w:rsidRPr="00FA0FE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A0FE9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«Интернет», федеральной государственной информационной системы «Единый портал государственных и муниципальных услуг (функций)».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Оригинал паспорта или иного документа, удостоверяющего личность родителей (законных представителей), и другие документы в соответствии с пунктом 2.7. настоящего Положения предъявляются руководителю Учреждения или уполномоченному им должностному лицу в сроки, определяемые учредителем Учреждения, до начала посещения ребенком Учреждения.</w:t>
      </w:r>
    </w:p>
    <w:p w:rsidR="00D51FFF" w:rsidRPr="003E287A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3E287A">
        <w:rPr>
          <w:rFonts w:ascii="Times New Roman" w:hAnsi="Times New Roman" w:cs="Times New Roman"/>
          <w:sz w:val="24"/>
          <w:szCs w:val="24"/>
        </w:rPr>
        <w:t>Заявление о приеме в Учреждение и прилагаемые к нему документы, представленные родителями (законными представителями) детей,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заявления родителями (законными представителями) детей выдается расписка в получении документов, содержащая информацию о регистрационном номере заявления о приеме ребенка в Учреждение, перечне представленных докум</w:t>
      </w:r>
      <w:r w:rsidR="003E287A" w:rsidRPr="003E287A">
        <w:rPr>
          <w:rFonts w:ascii="Times New Roman" w:hAnsi="Times New Roman" w:cs="Times New Roman"/>
          <w:sz w:val="24"/>
          <w:szCs w:val="24"/>
        </w:rPr>
        <w:t>ентов. Расписка</w:t>
      </w:r>
      <w:r w:rsidRPr="003E287A">
        <w:rPr>
          <w:rFonts w:ascii="Times New Roman" w:hAnsi="Times New Roman" w:cs="Times New Roman"/>
          <w:sz w:val="24"/>
          <w:szCs w:val="24"/>
        </w:rPr>
        <w:t xml:space="preserve"> заверяется подписью должностного лиц</w:t>
      </w:r>
      <w:r w:rsidR="003E287A" w:rsidRPr="003E287A">
        <w:rPr>
          <w:rFonts w:ascii="Times New Roman" w:hAnsi="Times New Roman" w:cs="Times New Roman"/>
          <w:sz w:val="24"/>
          <w:szCs w:val="24"/>
        </w:rPr>
        <w:t xml:space="preserve">а Учреждения, </w:t>
      </w:r>
      <w:r w:rsidRPr="003E287A">
        <w:rPr>
          <w:rFonts w:ascii="Times New Roman" w:hAnsi="Times New Roman" w:cs="Times New Roman"/>
          <w:sz w:val="24"/>
          <w:szCs w:val="24"/>
        </w:rPr>
        <w:t>ответственного за прием документов, и печатью образовательной организации.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lastRenderedPageBreak/>
        <w:t>После приема документов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Договор заключается накануне, либо в первый день посещения ребёнком дошкольного учреждения.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Руководитель Учреждения издает приказ о зачислении ребенка в Учреждение (далее - приказ) в течение трех дней после заключения договора.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 xml:space="preserve">Учреждение обязано ознакомить родителей (законных представителей) со своим уставом, лицензией на </w:t>
      </w:r>
      <w:proofErr w:type="gramStart"/>
      <w:r w:rsidRPr="00FA0FE9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FA0FE9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с образовательными программами и другими документами, регламентирующими деятельность организации и осуществление образовательной деятельности, правами и обязанностями воспитанников.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Факт ознакомления родителей (законных представителей) ребенка, в том числе через информационную систему общего пользования, с лицензией на осуществление образовательной деятельности, уставом Учреждения и другими документами фиксируется в заявлении о приеме и заверяется личной подписью родителей (законных представителей) ребенка.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На каждого ребенка, зачисленного в Учреждение, заводится личное дело, в котором хранятся все сданные документы.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В Учреждении ведется «Книга учета движения детей» (далее – Книга). Книга предназначена для информационных сведений о воспитанниках и родителях (законных представителях) и осуществления контроля движения (приема и отчисления) контингента воспитанников. Книга прошнурована, пронумерована и скреплена печатью Учреждения.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51FFF" w:rsidRPr="00FA0FE9" w:rsidRDefault="00D51FFF" w:rsidP="003E287A">
      <w:pPr>
        <w:pStyle w:val="a3"/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FE9">
        <w:rPr>
          <w:rFonts w:ascii="Times New Roman" w:hAnsi="Times New Roman" w:cs="Times New Roman"/>
          <w:b/>
          <w:sz w:val="24"/>
          <w:szCs w:val="24"/>
        </w:rPr>
        <w:t>Отчисление воспитанников из Учреждения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Отчисление воспитанника из Учреждения происходит:</w:t>
      </w:r>
    </w:p>
    <w:p w:rsidR="00D51FFF" w:rsidRPr="00FA0FE9" w:rsidRDefault="00D51FFF" w:rsidP="003E287A">
      <w:pPr>
        <w:pStyle w:val="a3"/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в связи с получением образования (завершением обучения);</w:t>
      </w:r>
    </w:p>
    <w:p w:rsidR="00D51FFF" w:rsidRPr="00FA0FE9" w:rsidRDefault="00D51FFF" w:rsidP="003E287A">
      <w:pPr>
        <w:pStyle w:val="a3"/>
        <w:numPr>
          <w:ilvl w:val="0"/>
          <w:numId w:val="2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досрочно по основаниям, указанным в п.3.2. настоящего Положения.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прекращены досрочно в следующих случаях:</w:t>
      </w:r>
    </w:p>
    <w:p w:rsidR="00D51FFF" w:rsidRPr="00FA0FE9" w:rsidRDefault="00D51FFF" w:rsidP="003E287A">
      <w:pPr>
        <w:pStyle w:val="a3"/>
        <w:numPr>
          <w:ilvl w:val="0"/>
          <w:numId w:val="3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D51FFF" w:rsidRPr="00FA0FE9" w:rsidRDefault="00D51FFF" w:rsidP="003E287A">
      <w:pPr>
        <w:pStyle w:val="a3"/>
        <w:numPr>
          <w:ilvl w:val="0"/>
          <w:numId w:val="3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родителей (законных представителей) несовершеннолетнего воспитанника и Учреждения, в том числе в случае ликвидации Учреждения.</w:t>
      </w: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Отчисление детей из Учреждения оформляется приказом заведующего с внесением соответствующей записи в Книгу.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51FFF" w:rsidRPr="00FA0FE9" w:rsidRDefault="00D51FFF" w:rsidP="003E287A">
      <w:pPr>
        <w:pStyle w:val="a3"/>
        <w:numPr>
          <w:ilvl w:val="0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FE9">
        <w:rPr>
          <w:rFonts w:ascii="Times New Roman" w:hAnsi="Times New Roman" w:cs="Times New Roman"/>
          <w:b/>
          <w:sz w:val="24"/>
          <w:szCs w:val="24"/>
        </w:rPr>
        <w:t>Основания для отказа в зачислении воспитанника в МАДОУ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FFF" w:rsidRPr="00FA0FE9" w:rsidRDefault="00D51FFF" w:rsidP="003E287A">
      <w:pPr>
        <w:pStyle w:val="a3"/>
        <w:numPr>
          <w:ilvl w:val="1"/>
          <w:numId w:val="1"/>
        </w:numPr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A0FE9">
        <w:rPr>
          <w:rFonts w:ascii="Times New Roman" w:hAnsi="Times New Roman" w:cs="Times New Roman"/>
          <w:sz w:val="24"/>
          <w:szCs w:val="24"/>
        </w:rPr>
        <w:t>Родителям (законным представителям ребёнка может быть отказано в приёме ребёнка в МАДОУ в случае, если:</w:t>
      </w:r>
      <w:proofErr w:type="gramEnd"/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- в Системе отсутствует информация о направлении ребёнка в МАДОУ;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- родител</w:t>
      </w:r>
      <w:proofErr w:type="gramStart"/>
      <w:r w:rsidRPr="00FA0FE9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A0FE9">
        <w:rPr>
          <w:rFonts w:ascii="Times New Roman" w:hAnsi="Times New Roman" w:cs="Times New Roman"/>
          <w:sz w:val="24"/>
          <w:szCs w:val="24"/>
        </w:rPr>
        <w:t>законные представители) не представили необходимые для приёма документы;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lastRenderedPageBreak/>
        <w:t>- имеются медицинские противопоказания к посещению ребёнком МАДОУ;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- родители (законные представители) обратились в МАДОУ по истечении срока 30 дней после присвоения заявлению о постановке на учёт в Системе статуса «Направлен в ДОУ».</w:t>
      </w:r>
    </w:p>
    <w:p w:rsidR="00D51FFF" w:rsidRPr="00FA0FE9" w:rsidRDefault="00D51FFF" w:rsidP="003E287A">
      <w:pPr>
        <w:pStyle w:val="a3"/>
        <w:spacing w:after="0" w:line="240" w:lineRule="auto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0FE9">
        <w:rPr>
          <w:rFonts w:ascii="Times New Roman" w:hAnsi="Times New Roman" w:cs="Times New Roman"/>
          <w:b/>
          <w:sz w:val="24"/>
          <w:szCs w:val="24"/>
        </w:rPr>
        <w:t xml:space="preserve">  5.   Порядок перевода воспитанников из одной</w:t>
      </w:r>
      <w:r w:rsidR="003E28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FE9">
        <w:rPr>
          <w:rFonts w:ascii="Times New Roman" w:hAnsi="Times New Roman" w:cs="Times New Roman"/>
          <w:b/>
          <w:sz w:val="24"/>
          <w:szCs w:val="24"/>
        </w:rPr>
        <w:t xml:space="preserve"> возрастной группы в другую</w:t>
      </w: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5.1. Перевод воспитанников из одной возрастной группы в другую осуществляет заведующий МАДОУ на основании приказа.</w:t>
      </w: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5.2. Воспитанники МАДОУ переводятся из одной группы в другую в следующих случаях:</w:t>
      </w: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-по заявлению родителей (законных представителей)</w:t>
      </w:r>
      <w:proofErr w:type="gramStart"/>
      <w:r w:rsidRPr="00FA0FE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0FE9">
        <w:rPr>
          <w:rFonts w:ascii="Times New Roman" w:hAnsi="Times New Roman" w:cs="Times New Roman"/>
          <w:sz w:val="24"/>
          <w:szCs w:val="24"/>
        </w:rPr>
        <w:t xml:space="preserve"> при наличии свободных мест в желаемой группе, с учётом возраста ребёнка.</w:t>
      </w:r>
    </w:p>
    <w:p w:rsidR="00D51FFF" w:rsidRPr="00FA0FE9" w:rsidRDefault="00D51FFF" w:rsidP="003E287A">
      <w:pPr>
        <w:tabs>
          <w:tab w:val="left" w:pos="900"/>
        </w:tabs>
        <w:spacing w:after="0"/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FA0FE9">
        <w:rPr>
          <w:rFonts w:ascii="Times New Roman" w:hAnsi="Times New Roman" w:cs="Times New Roman"/>
          <w:sz w:val="24"/>
          <w:szCs w:val="24"/>
        </w:rPr>
        <w:t>5.3. Временное объединение детей различного возраста в одной группе осуществляется при  необходимости в случаях сокращения количества детей в группе (карантин, летний период, период ремонтных работ).</w:t>
      </w:r>
    </w:p>
    <w:p w:rsidR="00C45048" w:rsidRPr="00FA0FE9" w:rsidRDefault="009C40F6" w:rsidP="003E287A">
      <w:pPr>
        <w:ind w:left="284" w:firstLine="425"/>
        <w:jc w:val="both"/>
        <w:rPr>
          <w:rFonts w:ascii="Times New Roman" w:hAnsi="Times New Roman" w:cs="Times New Roman"/>
          <w:sz w:val="24"/>
          <w:szCs w:val="24"/>
        </w:rPr>
      </w:pPr>
    </w:p>
    <w:sectPr w:rsidR="00C45048" w:rsidRPr="00FA0FE9" w:rsidSect="00AE05D4">
      <w:head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0F6" w:rsidRDefault="009C40F6">
      <w:pPr>
        <w:spacing w:after="0" w:line="240" w:lineRule="auto"/>
      </w:pPr>
      <w:r>
        <w:separator/>
      </w:r>
    </w:p>
  </w:endnote>
  <w:endnote w:type="continuationSeparator" w:id="0">
    <w:p w:rsidR="009C40F6" w:rsidRDefault="009C4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0F6" w:rsidRDefault="009C40F6">
      <w:pPr>
        <w:spacing w:after="0" w:line="240" w:lineRule="auto"/>
      </w:pPr>
      <w:r>
        <w:separator/>
      </w:r>
    </w:p>
  </w:footnote>
  <w:footnote w:type="continuationSeparator" w:id="0">
    <w:p w:rsidR="009C40F6" w:rsidRDefault="009C4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D4" w:rsidRPr="00031C82" w:rsidRDefault="00D51FFF" w:rsidP="00AE05D4">
    <w:pPr>
      <w:pStyle w:val="a4"/>
      <w:pBdr>
        <w:bottom w:val="thickThinSmallGap" w:sz="24" w:space="2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b/>
        <w:sz w:val="24"/>
        <w:szCs w:val="24"/>
      </w:rPr>
      <w:t>Муниципальное автономное дошкольное образовательное учреждение «Детский сад № 399 комбинированного вида» Советского  района г. Казани</w:t>
    </w:r>
  </w:p>
  <w:p w:rsidR="00C16151" w:rsidRPr="00C16151" w:rsidRDefault="009C40F6">
    <w:pPr>
      <w:pStyle w:val="a4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B64BC"/>
    <w:multiLevelType w:val="multilevel"/>
    <w:tmpl w:val="8BD877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45C0476"/>
    <w:multiLevelType w:val="hybridMultilevel"/>
    <w:tmpl w:val="C8E81FA8"/>
    <w:lvl w:ilvl="0" w:tplc="8446104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5720F04"/>
    <w:multiLevelType w:val="hybridMultilevel"/>
    <w:tmpl w:val="39A83184"/>
    <w:lvl w:ilvl="0" w:tplc="B7C6D2C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AF66380"/>
    <w:multiLevelType w:val="multilevel"/>
    <w:tmpl w:val="0818F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FFF"/>
    <w:rsid w:val="001E434D"/>
    <w:rsid w:val="003412BC"/>
    <w:rsid w:val="0038012C"/>
    <w:rsid w:val="003E287A"/>
    <w:rsid w:val="00403168"/>
    <w:rsid w:val="00537A49"/>
    <w:rsid w:val="008F130D"/>
    <w:rsid w:val="009C40F6"/>
    <w:rsid w:val="00BE1139"/>
    <w:rsid w:val="00D51FFF"/>
    <w:rsid w:val="00FA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F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51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1FFF"/>
  </w:style>
  <w:style w:type="paragraph" w:styleId="a6">
    <w:name w:val="Balloon Text"/>
    <w:basedOn w:val="a"/>
    <w:link w:val="a7"/>
    <w:uiPriority w:val="99"/>
    <w:semiHidden/>
    <w:unhideWhenUsed/>
    <w:rsid w:val="003E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8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2015-12-01T14:04:00Z</cp:lastPrinted>
  <dcterms:created xsi:type="dcterms:W3CDTF">2015-11-02T09:26:00Z</dcterms:created>
  <dcterms:modified xsi:type="dcterms:W3CDTF">2015-12-01T14:12:00Z</dcterms:modified>
</cp:coreProperties>
</file>